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085AA" w14:textId="5FA750BE" w:rsidR="0000345F" w:rsidRPr="0000345F" w:rsidRDefault="005133BD" w:rsidP="0000345F">
      <w:pPr>
        <w:pStyle w:val="Secondarylabels"/>
        <w:spacing w:before="360"/>
        <w:rPr>
          <w:rFonts w:ascii="Helvetica" w:hAnsi="Helvetica" w:cs="Helvetica"/>
          <w:sz w:val="44"/>
          <w:szCs w:val="24"/>
        </w:rPr>
      </w:pPr>
      <w:bookmarkStart w:id="0" w:name="_Hlk46663650"/>
      <w:bookmarkEnd w:id="0"/>
      <w:r>
        <w:rPr>
          <w:noProof/>
        </w:rPr>
        <w:drawing>
          <wp:anchor distT="0" distB="0" distL="114300" distR="114300" simplePos="0" relativeHeight="251661312" behindDoc="0" locked="0" layoutInCell="1" allowOverlap="1" wp14:anchorId="182CE3DC" wp14:editId="58D3CD75">
            <wp:simplePos x="0" y="0"/>
            <wp:positionH relativeFrom="margin">
              <wp:posOffset>0</wp:posOffset>
            </wp:positionH>
            <wp:positionV relativeFrom="paragraph">
              <wp:posOffset>95250</wp:posOffset>
            </wp:positionV>
            <wp:extent cx="1800860" cy="759460"/>
            <wp:effectExtent l="0" t="0" r="8890" b="2540"/>
            <wp:wrapSquare wrapText="bothSides"/>
            <wp:docPr id="5" name="Picture 5"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 Brinton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860" cy="759460"/>
                    </a:xfrm>
                    <a:prstGeom prst="rect">
                      <a:avLst/>
                    </a:prstGeom>
                  </pic:spPr>
                </pic:pic>
              </a:graphicData>
            </a:graphic>
            <wp14:sizeRelH relativeFrom="page">
              <wp14:pctWidth>0</wp14:pctWidth>
            </wp14:sizeRelH>
            <wp14:sizeRelV relativeFrom="page">
              <wp14:pctHeight>0</wp14:pctHeight>
            </wp14:sizeRelV>
          </wp:anchor>
        </w:drawing>
      </w:r>
      <w:r w:rsidRPr="0000345F">
        <w:rPr>
          <w:rFonts w:ascii="Helvetica" w:hAnsi="Helvetica" w:cs="Helvetica"/>
          <w:sz w:val="44"/>
          <w:szCs w:val="24"/>
        </w:rPr>
        <w:t>J</w:t>
      </w:r>
      <w:r w:rsidR="0000345F">
        <w:rPr>
          <w:rFonts w:ascii="Helvetica" w:hAnsi="Helvetica" w:cs="Helvetica"/>
          <w:sz w:val="44"/>
          <w:szCs w:val="24"/>
        </w:rPr>
        <w:t>ob opening</w:t>
      </w:r>
      <w:r w:rsidR="00397893" w:rsidRPr="0000345F">
        <w:rPr>
          <w:rFonts w:ascii="Helvetica" w:hAnsi="Helvetica" w:cs="Helvetica"/>
          <w:sz w:val="44"/>
          <w:szCs w:val="24"/>
        </w:rPr>
        <w:t xml:space="preserve"> </w:t>
      </w:r>
    </w:p>
    <w:p w14:paraId="171FF48D" w14:textId="26E9ECDC" w:rsidR="00397893" w:rsidRPr="0000345F" w:rsidRDefault="0091789A" w:rsidP="0000345F">
      <w:pPr>
        <w:pStyle w:val="Secondarylabels"/>
        <w:spacing w:before="0"/>
        <w:ind w:left="2970"/>
        <w:rPr>
          <w:rFonts w:ascii="Helvetica" w:hAnsi="Helvetica" w:cs="Helvetica"/>
          <w:sz w:val="28"/>
          <w:szCs w:val="24"/>
        </w:rPr>
      </w:pPr>
      <w:r w:rsidRPr="0000345F">
        <w:rPr>
          <w:rFonts w:ascii="Helvetica" w:hAnsi="Helvetica" w:cs="Helvetica"/>
          <w:sz w:val="28"/>
          <w:szCs w:val="24"/>
        </w:rPr>
        <w:t xml:space="preserve">Development Officer, </w:t>
      </w:r>
      <w:r w:rsidRPr="0000345F">
        <w:rPr>
          <w:rFonts w:ascii="Helvetica" w:hAnsi="Helvetica" w:cs="Helvetica"/>
          <w:i/>
          <w:sz w:val="28"/>
          <w:szCs w:val="24"/>
        </w:rPr>
        <w:t>Membership and Sponsors</w:t>
      </w:r>
    </w:p>
    <w:p w14:paraId="50CBED41" w14:textId="2344CCA3" w:rsidR="003B217B" w:rsidRPr="00666B66" w:rsidRDefault="005133BD" w:rsidP="00355FE3">
      <w:pPr>
        <w:pStyle w:val="Secondarylabels"/>
        <w:spacing w:before="360"/>
        <w:rPr>
          <w:rFonts w:ascii="Helvetica" w:hAnsi="Helvetica" w:cs="Helvetica"/>
          <w:b w:val="0"/>
          <w:bCs/>
          <w:color w:val="000000" w:themeColor="text1"/>
          <w:sz w:val="22"/>
          <w:shd w:val="clear" w:color="auto" w:fill="FFFFFF"/>
        </w:rPr>
      </w:pPr>
      <w:r w:rsidRPr="002F7B3E">
        <w:rPr>
          <w:rFonts w:ascii="Helvetica" w:hAnsi="Helvetica" w:cs="Helvetica"/>
          <w:noProof/>
          <w:sz w:val="22"/>
        </w:rPr>
        <mc:AlternateContent>
          <mc:Choice Requires="wps">
            <w:drawing>
              <wp:anchor distT="0" distB="0" distL="114300" distR="114300" simplePos="0" relativeHeight="251659264" behindDoc="0" locked="0" layoutInCell="1" allowOverlap="1" wp14:anchorId="34599F10" wp14:editId="6491CE2A">
                <wp:simplePos x="0" y="0"/>
                <wp:positionH relativeFrom="margin">
                  <wp:posOffset>3927448</wp:posOffset>
                </wp:positionH>
                <wp:positionV relativeFrom="paragraph">
                  <wp:posOffset>8890</wp:posOffset>
                </wp:positionV>
                <wp:extent cx="2419350" cy="14954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2419350" cy="1495425"/>
                        </a:xfrm>
                        <a:prstGeom prst="rect">
                          <a:avLst/>
                        </a:prstGeom>
                        <a:solidFill>
                          <a:schemeClr val="lt1"/>
                        </a:solidFill>
                        <a:ln w="12700">
                          <a:noFill/>
                        </a:ln>
                      </wps:spPr>
                      <wps:txbx>
                        <w:txbxContent>
                          <w:p w14:paraId="01646D24" w14:textId="4C22968F" w:rsidR="003B217B" w:rsidRDefault="00666B66">
                            <w:bookmarkStart w:id="1" w:name="_Hlk46663607"/>
                            <w:bookmarkEnd w:id="1"/>
                            <w:r>
                              <w:rPr>
                                <w:rFonts w:asciiTheme="minorHAnsi" w:hAnsiTheme="minorHAnsi" w:cstheme="minorHAnsi"/>
                                <w:b/>
                                <w:bCs/>
                                <w:noProof/>
                                <w:sz w:val="22"/>
                              </w:rPr>
                              <w:drawing>
                                <wp:inline distT="0" distB="0" distL="0" distR="0" wp14:anchorId="65F6C663" wp14:editId="4EE3F48A">
                                  <wp:extent cx="2143953" cy="1276350"/>
                                  <wp:effectExtent l="19050" t="19050" r="27940" b="19050"/>
                                  <wp:docPr id="1" name="Picture 1" descr="A large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Brinton Museum.jpg"/>
                                          <pic:cNvPicPr/>
                                        </pic:nvPicPr>
                                        <pic:blipFill rotWithShape="1">
                                          <a:blip r:embed="rId6">
                                            <a:extLst>
                                              <a:ext uri="{28A0092B-C50C-407E-A947-70E740481C1C}">
                                                <a14:useLocalDpi xmlns:a14="http://schemas.microsoft.com/office/drawing/2010/main" val="0"/>
                                              </a:ext>
                                            </a:extLst>
                                          </a:blip>
                                          <a:srcRect t="16501" r="8059" b="7910"/>
                                          <a:stretch/>
                                        </pic:blipFill>
                                        <pic:spPr bwMode="auto">
                                          <a:xfrm>
                                            <a:off x="0" y="0"/>
                                            <a:ext cx="2146343" cy="1277773"/>
                                          </a:xfrm>
                                          <a:prstGeom prst="rect">
                                            <a:avLst/>
                                          </a:prstGeom>
                                          <a:ln>
                                            <a:solidFill>
                                              <a:schemeClr val="tx1">
                                                <a:lumMod val="75000"/>
                                                <a:lumOff val="25000"/>
                                              </a:schemeClr>
                                            </a:solid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99F10" id="_x0000_t202" coordsize="21600,21600" o:spt="202" path="m,l,21600r21600,l21600,xe">
                <v:stroke joinstyle="miter"/>
                <v:path gradientshapeok="t" o:connecttype="rect"/>
              </v:shapetype>
              <v:shape id="Text Box 2" o:spid="_x0000_s1026" type="#_x0000_t202" style="position:absolute;margin-left:309.25pt;margin-top:.7pt;width:190.5pt;height:11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" fillcolor="white [3201]" stroked="f" strokeweight="1pt">
                <v:textbox>
                  <w:txbxContent>
                    <w:p w14:paraId="01646D24" w14:textId="4C22968F" w:rsidR="003B217B" w:rsidRDefault="00666B66">
                      <w:bookmarkStart w:id="2" w:name="_Hlk46663607"/>
                      <w:bookmarkEnd w:id="2"/>
                      <w:r>
                        <w:rPr>
                          <w:rFonts w:asciiTheme="minorHAnsi" w:hAnsiTheme="minorHAnsi" w:cstheme="minorHAnsi"/>
                          <w:b/>
                          <w:bCs/>
                          <w:noProof/>
                          <w:sz w:val="22"/>
                        </w:rPr>
                        <w:drawing>
                          <wp:inline distT="0" distB="0" distL="0" distR="0" wp14:anchorId="65F6C663" wp14:editId="4EE3F48A">
                            <wp:extent cx="2143953" cy="1276350"/>
                            <wp:effectExtent l="19050" t="19050" r="27940" b="19050"/>
                            <wp:docPr id="1" name="Picture 1" descr="A large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Brinton Museum.jpg"/>
                                    <pic:cNvPicPr/>
                                  </pic:nvPicPr>
                                  <pic:blipFill rotWithShape="1">
                                    <a:blip r:embed="rId6">
                                      <a:extLst>
                                        <a:ext uri="{28A0092B-C50C-407E-A947-70E740481C1C}">
                                          <a14:useLocalDpi xmlns:a14="http://schemas.microsoft.com/office/drawing/2010/main" val="0"/>
                                        </a:ext>
                                      </a:extLst>
                                    </a:blip>
                                    <a:srcRect t="16501" r="8059" b="7910"/>
                                    <a:stretch/>
                                  </pic:blipFill>
                                  <pic:spPr bwMode="auto">
                                    <a:xfrm>
                                      <a:off x="0" y="0"/>
                                      <a:ext cx="2146343" cy="1277773"/>
                                    </a:xfrm>
                                    <a:prstGeom prst="rect">
                                      <a:avLst/>
                                    </a:prstGeom>
                                    <a:ln>
                                      <a:solidFill>
                                        <a:schemeClr val="tx1">
                                          <a:lumMod val="75000"/>
                                          <a:lumOff val="25000"/>
                                        </a:schemeClr>
                                      </a:solid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sidR="003B217B" w:rsidRPr="002F7B3E">
        <w:rPr>
          <w:rFonts w:ascii="Helvetica" w:hAnsi="Helvetica" w:cs="Helvetica"/>
          <w:b w:val="0"/>
          <w:bCs/>
          <w:noProof/>
          <w:color w:val="333333"/>
          <w:sz w:val="22"/>
        </w:rPr>
        <mc:AlternateContent>
          <mc:Choice Requires="wps">
            <w:drawing>
              <wp:anchor distT="0" distB="0" distL="114300" distR="114300" simplePos="0" relativeHeight="251660288" behindDoc="0" locked="0" layoutInCell="1" allowOverlap="1" wp14:anchorId="18B4BAA1" wp14:editId="46082247">
                <wp:simplePos x="0" y="0"/>
                <wp:positionH relativeFrom="margin">
                  <wp:posOffset>-95250</wp:posOffset>
                </wp:positionH>
                <wp:positionV relativeFrom="paragraph">
                  <wp:posOffset>58420</wp:posOffset>
                </wp:positionV>
                <wp:extent cx="3924300" cy="1409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924300" cy="1409700"/>
                        </a:xfrm>
                        <a:prstGeom prst="rect">
                          <a:avLst/>
                        </a:prstGeom>
                        <a:solidFill>
                          <a:schemeClr val="lt1"/>
                        </a:solidFill>
                        <a:ln w="6350">
                          <a:noFill/>
                        </a:ln>
                      </wps:spPr>
                      <wps:txbx>
                        <w:txbxContent>
                          <w:p w14:paraId="272A483E" w14:textId="6B35C388" w:rsidR="003B217B" w:rsidRPr="00666B66" w:rsidRDefault="003B217B" w:rsidP="003B217B">
                            <w:pPr>
                              <w:pStyle w:val="Secondarylabels"/>
                              <w:spacing w:before="0" w:after="0" w:line="276" w:lineRule="auto"/>
                              <w:jc w:val="both"/>
                              <w:rPr>
                                <w:rStyle w:val="Emphasis"/>
                                <w:rFonts w:ascii="Helvetica" w:hAnsi="Helvetica" w:cs="Helvetica"/>
                                <w:b w:val="0"/>
                                <w:bCs/>
                                <w:color w:val="000000" w:themeColor="text1"/>
                                <w:sz w:val="22"/>
                                <w:shd w:val="clear" w:color="auto" w:fill="FFFFFF"/>
                              </w:rPr>
                            </w:pPr>
                            <w:r w:rsidRPr="0091789A">
                              <w:rPr>
                                <w:rFonts w:ascii="Helvetica" w:hAnsi="Helvetica" w:cs="Helvetica"/>
                                <w:bCs/>
                                <w:color w:val="000000" w:themeColor="text1"/>
                                <w:sz w:val="22"/>
                              </w:rPr>
                              <w:t xml:space="preserve">Unique </w:t>
                            </w:r>
                            <w:r w:rsidR="00666B66" w:rsidRPr="0091789A">
                              <w:rPr>
                                <w:rFonts w:ascii="Helvetica" w:hAnsi="Helvetica" w:cs="Helvetica"/>
                                <w:bCs/>
                                <w:color w:val="000000" w:themeColor="text1"/>
                                <w:sz w:val="22"/>
                              </w:rPr>
                              <w:t xml:space="preserve">career </w:t>
                            </w:r>
                            <w:r w:rsidRPr="0091789A">
                              <w:rPr>
                                <w:rFonts w:ascii="Helvetica" w:hAnsi="Helvetica" w:cs="Helvetica"/>
                                <w:bCs/>
                                <w:color w:val="000000" w:themeColor="text1"/>
                                <w:sz w:val="22"/>
                              </w:rPr>
                              <w:t>o</w:t>
                            </w:r>
                            <w:r w:rsidR="0091789A" w:rsidRPr="0091789A">
                              <w:rPr>
                                <w:rFonts w:ascii="Helvetica" w:hAnsi="Helvetica" w:cs="Helvetica"/>
                                <w:bCs/>
                                <w:color w:val="000000" w:themeColor="text1"/>
                                <w:sz w:val="22"/>
                              </w:rPr>
                              <w:t>pportunity to be a part of the</w:t>
                            </w:r>
                            <w:r w:rsidRPr="0091789A">
                              <w:rPr>
                                <w:rFonts w:ascii="Helvetica" w:hAnsi="Helvetica" w:cs="Helvetica"/>
                                <w:bCs/>
                                <w:color w:val="000000" w:themeColor="text1"/>
                                <w:sz w:val="22"/>
                              </w:rPr>
                              <w:t xml:space="preserve"> team at </w:t>
                            </w:r>
                            <w:r w:rsidRPr="0091789A">
                              <w:rPr>
                                <w:rFonts w:ascii="Helvetica" w:hAnsi="Helvetica" w:cs="Helvetica"/>
                                <w:bCs/>
                                <w:color w:val="000000" w:themeColor="text1"/>
                                <w:sz w:val="22"/>
                                <w:shd w:val="clear" w:color="auto" w:fill="FFFFFF"/>
                              </w:rPr>
                              <w:t>The Brinton Museum, located on the beautiful 620-acre historic</w:t>
                            </w:r>
                            <w:r w:rsidR="002F7B3E" w:rsidRPr="0091789A">
                              <w:rPr>
                                <w:rFonts w:ascii="Helvetica" w:hAnsi="Helvetica" w:cs="Helvetica"/>
                                <w:bCs/>
                                <w:color w:val="000000" w:themeColor="text1"/>
                                <w:sz w:val="22"/>
                                <w:shd w:val="clear" w:color="auto" w:fill="FFFFFF"/>
                              </w:rPr>
                              <w:t xml:space="preserve"> </w:t>
                            </w:r>
                            <w:r w:rsidRPr="0091789A">
                              <w:rPr>
                                <w:rStyle w:val="Strong"/>
                                <w:rFonts w:ascii="Helvetica" w:hAnsi="Helvetica" w:cs="Helvetica"/>
                                <w:b/>
                                <w:color w:val="000000" w:themeColor="text1"/>
                                <w:sz w:val="22"/>
                                <w:shd w:val="clear" w:color="auto" w:fill="FFFFFF"/>
                              </w:rPr>
                              <w:t>Quarter Circle</w:t>
                            </w:r>
                            <w:r w:rsidRPr="0091789A">
                              <w:rPr>
                                <w:rStyle w:val="Strong"/>
                                <w:rFonts w:ascii="Helvetica" w:hAnsi="Helvetica" w:cs="Helvetica"/>
                                <w:color w:val="000000" w:themeColor="text1"/>
                                <w:sz w:val="22"/>
                                <w:shd w:val="clear" w:color="auto" w:fill="FFFFFF"/>
                              </w:rPr>
                              <w:t xml:space="preserve"> </w:t>
                            </w:r>
                            <w:r w:rsidR="006D4BC7" w:rsidRPr="0091789A">
                              <w:rPr>
                                <w:rFonts w:ascii="Helvetica" w:hAnsi="Helvetica" w:cs="Helvetica"/>
                                <w:bCs/>
                                <w:color w:val="000000" w:themeColor="text1"/>
                                <w:sz w:val="22"/>
                                <w:shd w:val="clear" w:color="auto" w:fill="FFFFFF"/>
                              </w:rPr>
                              <w:t>Ă</w:t>
                            </w:r>
                            <w:r w:rsidRPr="0091789A">
                              <w:rPr>
                                <w:rStyle w:val="Strong"/>
                                <w:rFonts w:ascii="Helvetica" w:hAnsi="Helvetica" w:cs="Helvetica"/>
                                <w:color w:val="000000" w:themeColor="text1"/>
                                <w:sz w:val="22"/>
                                <w:shd w:val="clear" w:color="auto" w:fill="FFFFFF"/>
                              </w:rPr>
                              <w:t xml:space="preserve"> </w:t>
                            </w:r>
                            <w:r w:rsidRPr="0091789A">
                              <w:rPr>
                                <w:rStyle w:val="Strong"/>
                                <w:rFonts w:ascii="Helvetica" w:hAnsi="Helvetica" w:cs="Helvetica"/>
                                <w:b/>
                                <w:color w:val="000000" w:themeColor="text1"/>
                                <w:sz w:val="22"/>
                                <w:shd w:val="clear" w:color="auto" w:fill="FFFFFF"/>
                              </w:rPr>
                              <w:t>Ranch</w:t>
                            </w:r>
                            <w:r w:rsidRPr="0091789A">
                              <w:rPr>
                                <w:rFonts w:ascii="Helvetica" w:hAnsi="Helvetica" w:cs="Helvetica"/>
                                <w:bCs/>
                                <w:color w:val="000000" w:themeColor="text1"/>
                                <w:sz w:val="22"/>
                                <w:shd w:val="clear" w:color="auto" w:fill="FFFFFF"/>
                              </w:rPr>
                              <w:t> in Big Horn, Wyoming.</w:t>
                            </w:r>
                            <w:r w:rsidRPr="00666B66">
                              <w:rPr>
                                <w:rFonts w:ascii="Helvetica" w:hAnsi="Helvetica" w:cs="Helvetica"/>
                                <w:b w:val="0"/>
                                <w:bCs/>
                                <w:color w:val="000000" w:themeColor="text1"/>
                                <w:sz w:val="22"/>
                                <w:shd w:val="clear" w:color="auto" w:fill="FFFFFF"/>
                              </w:rPr>
                              <w:t xml:space="preserve"> </w:t>
                            </w:r>
                            <w:r w:rsidRPr="00666B66">
                              <w:rPr>
                                <w:rStyle w:val="Emphasis"/>
                                <w:rFonts w:ascii="Helvetica" w:hAnsi="Helvetica" w:cs="Helvetica"/>
                                <w:b w:val="0"/>
                                <w:bCs/>
                                <w:color w:val="000000" w:themeColor="text1"/>
                                <w:sz w:val="22"/>
                                <w:shd w:val="clear" w:color="auto" w:fill="FFFFFF"/>
                              </w:rPr>
                              <w:t>The Brinton Museum is a multi-faceted institution with a mission to connect the past, present and future of the American West through its historic Quarter Circle A Ranch, Fine Art, and American Indian Art Collections.</w:t>
                            </w:r>
                          </w:p>
                          <w:p w14:paraId="566EF90A" w14:textId="77777777" w:rsidR="003B217B" w:rsidRDefault="003B217B" w:rsidP="003B217B">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4BAA1" id="Text Box 3" o:spid="_x0000_s1027" type="#_x0000_t202" style="position:absolute;margin-left:-7.5pt;margin-top:4.6pt;width:309pt;height:11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" fillcolor="white [3201]" stroked="f" strokeweight=".5pt">
                <v:textbox>
                  <w:txbxContent>
                    <w:p w14:paraId="272A483E" w14:textId="6B35C388" w:rsidR="003B217B" w:rsidRPr="00666B66" w:rsidRDefault="003B217B" w:rsidP="003B217B">
                      <w:pPr>
                        <w:pStyle w:val="Secondarylabels"/>
                        <w:spacing w:before="0" w:after="0" w:line="276" w:lineRule="auto"/>
                        <w:jc w:val="both"/>
                        <w:rPr>
                          <w:rStyle w:val="Emphasis"/>
                          <w:rFonts w:ascii="Helvetica" w:hAnsi="Helvetica" w:cs="Helvetica"/>
                          <w:b w:val="0"/>
                          <w:bCs/>
                          <w:color w:val="000000" w:themeColor="text1"/>
                          <w:sz w:val="22"/>
                          <w:shd w:val="clear" w:color="auto" w:fill="FFFFFF"/>
                        </w:rPr>
                      </w:pPr>
                      <w:r w:rsidRPr="0091789A">
                        <w:rPr>
                          <w:rFonts w:ascii="Helvetica" w:hAnsi="Helvetica" w:cs="Helvetica"/>
                          <w:bCs/>
                          <w:color w:val="000000" w:themeColor="text1"/>
                          <w:sz w:val="22"/>
                        </w:rPr>
                        <w:t xml:space="preserve">Unique </w:t>
                      </w:r>
                      <w:r w:rsidR="00666B66" w:rsidRPr="0091789A">
                        <w:rPr>
                          <w:rFonts w:ascii="Helvetica" w:hAnsi="Helvetica" w:cs="Helvetica"/>
                          <w:bCs/>
                          <w:color w:val="000000" w:themeColor="text1"/>
                          <w:sz w:val="22"/>
                        </w:rPr>
                        <w:t xml:space="preserve">career </w:t>
                      </w:r>
                      <w:r w:rsidRPr="0091789A">
                        <w:rPr>
                          <w:rFonts w:ascii="Helvetica" w:hAnsi="Helvetica" w:cs="Helvetica"/>
                          <w:bCs/>
                          <w:color w:val="000000" w:themeColor="text1"/>
                          <w:sz w:val="22"/>
                        </w:rPr>
                        <w:t>o</w:t>
                      </w:r>
                      <w:r w:rsidR="0091789A" w:rsidRPr="0091789A">
                        <w:rPr>
                          <w:rFonts w:ascii="Helvetica" w:hAnsi="Helvetica" w:cs="Helvetica"/>
                          <w:bCs/>
                          <w:color w:val="000000" w:themeColor="text1"/>
                          <w:sz w:val="22"/>
                        </w:rPr>
                        <w:t>pportunity to be a part of the</w:t>
                      </w:r>
                      <w:r w:rsidRPr="0091789A">
                        <w:rPr>
                          <w:rFonts w:ascii="Helvetica" w:hAnsi="Helvetica" w:cs="Helvetica"/>
                          <w:bCs/>
                          <w:color w:val="000000" w:themeColor="text1"/>
                          <w:sz w:val="22"/>
                        </w:rPr>
                        <w:t xml:space="preserve"> team at </w:t>
                      </w:r>
                      <w:r w:rsidRPr="0091789A">
                        <w:rPr>
                          <w:rFonts w:ascii="Helvetica" w:hAnsi="Helvetica" w:cs="Helvetica"/>
                          <w:bCs/>
                          <w:color w:val="000000" w:themeColor="text1"/>
                          <w:sz w:val="22"/>
                          <w:shd w:val="clear" w:color="auto" w:fill="FFFFFF"/>
                        </w:rPr>
                        <w:t>The Brinton Museum, located on the beautiful 620-acre historic</w:t>
                      </w:r>
                      <w:r w:rsidR="002F7B3E" w:rsidRPr="0091789A">
                        <w:rPr>
                          <w:rFonts w:ascii="Helvetica" w:hAnsi="Helvetica" w:cs="Helvetica"/>
                          <w:bCs/>
                          <w:color w:val="000000" w:themeColor="text1"/>
                          <w:sz w:val="22"/>
                          <w:shd w:val="clear" w:color="auto" w:fill="FFFFFF"/>
                        </w:rPr>
                        <w:t xml:space="preserve"> </w:t>
                      </w:r>
                      <w:r w:rsidRPr="0091789A">
                        <w:rPr>
                          <w:rStyle w:val="Strong"/>
                          <w:rFonts w:ascii="Helvetica" w:hAnsi="Helvetica" w:cs="Helvetica"/>
                          <w:b/>
                          <w:color w:val="000000" w:themeColor="text1"/>
                          <w:sz w:val="22"/>
                          <w:shd w:val="clear" w:color="auto" w:fill="FFFFFF"/>
                        </w:rPr>
                        <w:t>Quarter Circle</w:t>
                      </w:r>
                      <w:r w:rsidRPr="0091789A">
                        <w:rPr>
                          <w:rStyle w:val="Strong"/>
                          <w:rFonts w:ascii="Helvetica" w:hAnsi="Helvetica" w:cs="Helvetica"/>
                          <w:color w:val="000000" w:themeColor="text1"/>
                          <w:sz w:val="22"/>
                          <w:shd w:val="clear" w:color="auto" w:fill="FFFFFF"/>
                        </w:rPr>
                        <w:t xml:space="preserve"> </w:t>
                      </w:r>
                      <w:r w:rsidR="006D4BC7" w:rsidRPr="0091789A">
                        <w:rPr>
                          <w:rFonts w:ascii="Helvetica" w:hAnsi="Helvetica" w:cs="Helvetica"/>
                          <w:bCs/>
                          <w:color w:val="000000" w:themeColor="text1"/>
                          <w:sz w:val="22"/>
                          <w:shd w:val="clear" w:color="auto" w:fill="FFFFFF"/>
                        </w:rPr>
                        <w:t>Ă</w:t>
                      </w:r>
                      <w:r w:rsidRPr="0091789A">
                        <w:rPr>
                          <w:rStyle w:val="Strong"/>
                          <w:rFonts w:ascii="Helvetica" w:hAnsi="Helvetica" w:cs="Helvetica"/>
                          <w:color w:val="000000" w:themeColor="text1"/>
                          <w:sz w:val="22"/>
                          <w:shd w:val="clear" w:color="auto" w:fill="FFFFFF"/>
                        </w:rPr>
                        <w:t xml:space="preserve"> </w:t>
                      </w:r>
                      <w:r w:rsidRPr="0091789A">
                        <w:rPr>
                          <w:rStyle w:val="Strong"/>
                          <w:rFonts w:ascii="Helvetica" w:hAnsi="Helvetica" w:cs="Helvetica"/>
                          <w:b/>
                          <w:color w:val="000000" w:themeColor="text1"/>
                          <w:sz w:val="22"/>
                          <w:shd w:val="clear" w:color="auto" w:fill="FFFFFF"/>
                        </w:rPr>
                        <w:t>Ranch</w:t>
                      </w:r>
                      <w:r w:rsidRPr="0091789A">
                        <w:rPr>
                          <w:rFonts w:ascii="Helvetica" w:hAnsi="Helvetica" w:cs="Helvetica"/>
                          <w:bCs/>
                          <w:color w:val="000000" w:themeColor="text1"/>
                          <w:sz w:val="22"/>
                          <w:shd w:val="clear" w:color="auto" w:fill="FFFFFF"/>
                        </w:rPr>
                        <w:t> in Big Horn, Wyoming.</w:t>
                      </w:r>
                      <w:r w:rsidRPr="00666B66">
                        <w:rPr>
                          <w:rFonts w:ascii="Helvetica" w:hAnsi="Helvetica" w:cs="Helvetica"/>
                          <w:b w:val="0"/>
                          <w:bCs/>
                          <w:color w:val="000000" w:themeColor="text1"/>
                          <w:sz w:val="22"/>
                          <w:shd w:val="clear" w:color="auto" w:fill="FFFFFF"/>
                        </w:rPr>
                        <w:t xml:space="preserve"> </w:t>
                      </w:r>
                      <w:r w:rsidRPr="00666B66">
                        <w:rPr>
                          <w:rStyle w:val="Emphasis"/>
                          <w:rFonts w:ascii="Helvetica" w:hAnsi="Helvetica" w:cs="Helvetica"/>
                          <w:b w:val="0"/>
                          <w:bCs/>
                          <w:color w:val="000000" w:themeColor="text1"/>
                          <w:sz w:val="22"/>
                          <w:shd w:val="clear" w:color="auto" w:fill="FFFFFF"/>
                        </w:rPr>
                        <w:t>The Brinton Museum is a multi-faceted institution with a mission to connect the past, present and future of the American West through its historic Quarter Circle A Ranch, Fine Art, and American Indian Art Collections.</w:t>
                      </w:r>
                    </w:p>
                    <w:p w14:paraId="566EF90A" w14:textId="77777777" w:rsidR="003B217B" w:rsidRDefault="003B217B" w:rsidP="003B217B">
                      <w:pPr>
                        <w:jc w:val="both"/>
                      </w:pPr>
                    </w:p>
                  </w:txbxContent>
                </v:textbox>
                <w10:wrap anchorx="margin"/>
              </v:shape>
            </w:pict>
          </mc:Fallback>
        </mc:AlternateContent>
      </w:r>
    </w:p>
    <w:p w14:paraId="1E23A032" w14:textId="77777777" w:rsidR="003B217B" w:rsidRPr="00666B66" w:rsidRDefault="003B217B" w:rsidP="00355FE3">
      <w:pPr>
        <w:pStyle w:val="Secondarylabels"/>
        <w:spacing w:before="360"/>
        <w:rPr>
          <w:rFonts w:ascii="Helvetica" w:hAnsi="Helvetica" w:cs="Helvetica"/>
          <w:b w:val="0"/>
          <w:bCs/>
          <w:color w:val="000000" w:themeColor="text1"/>
          <w:sz w:val="22"/>
          <w:shd w:val="clear" w:color="auto" w:fill="FFFFFF"/>
        </w:rPr>
      </w:pPr>
    </w:p>
    <w:p w14:paraId="3BA397BC" w14:textId="77777777" w:rsidR="003B217B" w:rsidRPr="00666B66" w:rsidRDefault="003B217B" w:rsidP="00355FE3">
      <w:pPr>
        <w:pStyle w:val="Secondarylabels"/>
        <w:spacing w:before="360"/>
        <w:rPr>
          <w:rFonts w:ascii="Helvetica" w:hAnsi="Helvetica" w:cs="Helvetica"/>
          <w:b w:val="0"/>
          <w:bCs/>
          <w:color w:val="000000" w:themeColor="text1"/>
          <w:sz w:val="22"/>
          <w:shd w:val="clear" w:color="auto" w:fill="FFFFFF"/>
        </w:rPr>
      </w:pPr>
    </w:p>
    <w:p w14:paraId="507C87E6" w14:textId="77777777" w:rsidR="003B217B" w:rsidRPr="00666B66" w:rsidRDefault="003B217B" w:rsidP="00355FE3">
      <w:pPr>
        <w:pStyle w:val="Secondarylabels"/>
        <w:spacing w:before="360"/>
        <w:rPr>
          <w:rFonts w:ascii="Helvetica" w:hAnsi="Helvetica" w:cs="Helvetica"/>
          <w:b w:val="0"/>
          <w:bCs/>
          <w:color w:val="000000" w:themeColor="text1"/>
          <w:sz w:val="22"/>
          <w:shd w:val="clear" w:color="auto" w:fill="FFFFFF"/>
        </w:rPr>
      </w:pPr>
    </w:p>
    <w:p w14:paraId="13C9D9BB" w14:textId="5572DF02" w:rsidR="00355FE3" w:rsidRPr="0000345F" w:rsidRDefault="00397893" w:rsidP="002F7B3E">
      <w:pPr>
        <w:pStyle w:val="Secondarylabels"/>
        <w:spacing w:before="0" w:line="276" w:lineRule="auto"/>
        <w:rPr>
          <w:rFonts w:ascii="Helvetica" w:hAnsi="Helvetica" w:cs="Helvetica"/>
          <w:b w:val="0"/>
          <w:bCs/>
          <w:i/>
          <w:color w:val="000000" w:themeColor="text1"/>
          <w:sz w:val="22"/>
        </w:rPr>
      </w:pPr>
      <w:r w:rsidRPr="0000345F">
        <w:rPr>
          <w:rFonts w:ascii="Helvetica" w:hAnsi="Helvetica" w:cs="Helvetica"/>
          <w:b w:val="0"/>
          <w:bCs/>
          <w:i/>
          <w:color w:val="000000" w:themeColor="text1"/>
          <w:sz w:val="22"/>
          <w:shd w:val="clear" w:color="auto" w:fill="FFFFFF"/>
        </w:rPr>
        <w:t xml:space="preserve">The vision of The Brinton </w:t>
      </w:r>
      <w:r w:rsidR="002F7B3E" w:rsidRPr="0000345F">
        <w:rPr>
          <w:rFonts w:ascii="Helvetica" w:hAnsi="Helvetica" w:cs="Helvetica"/>
          <w:b w:val="0"/>
          <w:bCs/>
          <w:i/>
          <w:color w:val="000000" w:themeColor="text1"/>
          <w:sz w:val="22"/>
          <w:shd w:val="clear" w:color="auto" w:fill="FFFFFF"/>
        </w:rPr>
        <w:t xml:space="preserve">Museum </w:t>
      </w:r>
      <w:r w:rsidRPr="0000345F">
        <w:rPr>
          <w:rFonts w:ascii="Helvetica" w:hAnsi="Helvetica" w:cs="Helvetica"/>
          <w:b w:val="0"/>
          <w:bCs/>
          <w:i/>
          <w:color w:val="000000" w:themeColor="text1"/>
          <w:sz w:val="22"/>
          <w:shd w:val="clear" w:color="auto" w:fill="FFFFFF"/>
        </w:rPr>
        <w:t xml:space="preserve">is to </w:t>
      </w:r>
      <w:r w:rsidR="00355FE3" w:rsidRPr="0000345F">
        <w:rPr>
          <w:rFonts w:ascii="Helvetica" w:hAnsi="Helvetica" w:cs="Helvetica"/>
          <w:b w:val="0"/>
          <w:bCs/>
          <w:i/>
          <w:color w:val="000000" w:themeColor="text1"/>
          <w:sz w:val="22"/>
          <w:shd w:val="clear" w:color="auto" w:fill="FFFFFF"/>
        </w:rPr>
        <w:t xml:space="preserve">expand upon the work of Helen Brinton, who in 1960 established an institution named after her brother Bradford. Helen’s intent was to preserve the Quarter </w:t>
      </w:r>
      <w:r w:rsidR="0091789A" w:rsidRPr="0000345F">
        <w:rPr>
          <w:rFonts w:ascii="Helvetica" w:hAnsi="Helvetica" w:cs="Helvetica"/>
          <w:b w:val="0"/>
          <w:bCs/>
          <w:i/>
          <w:color w:val="000000" w:themeColor="text1"/>
          <w:sz w:val="22"/>
          <w:shd w:val="clear" w:color="auto" w:fill="FFFFFF"/>
        </w:rPr>
        <w:t>Circle Ă Ranch and the Brinton</w:t>
      </w:r>
      <w:r w:rsidR="00355FE3" w:rsidRPr="0000345F">
        <w:rPr>
          <w:rFonts w:ascii="Helvetica" w:hAnsi="Helvetica" w:cs="Helvetica"/>
          <w:b w:val="0"/>
          <w:bCs/>
          <w:i/>
          <w:color w:val="000000" w:themeColor="text1"/>
          <w:sz w:val="22"/>
          <w:shd w:val="clear" w:color="auto" w:fill="FFFFFF"/>
        </w:rPr>
        <w:t xml:space="preserve"> collection of fine art, furnishings, historic and American Indian artifacts and make them accessible to the public. It was her desire that the institution be a source of education and enjoyment to all visitors, regardless of nationality, race, color or creed.</w:t>
      </w:r>
    </w:p>
    <w:p w14:paraId="6053FBA8" w14:textId="671138C3" w:rsidR="00355FE3" w:rsidRPr="005133BD" w:rsidRDefault="00355FE3" w:rsidP="005133BD">
      <w:pPr>
        <w:pStyle w:val="Secondarylabels"/>
        <w:spacing w:before="360" w:line="276" w:lineRule="auto"/>
        <w:rPr>
          <w:rFonts w:ascii="Helvetica" w:hAnsi="Helvetica" w:cs="Helvetica"/>
          <w:b w:val="0"/>
          <w:color w:val="auto"/>
          <w:sz w:val="22"/>
        </w:rPr>
      </w:pPr>
      <w:r w:rsidRPr="002F7B3E">
        <w:rPr>
          <w:rFonts w:ascii="Helvetica" w:hAnsi="Helvetica" w:cs="Helvetica"/>
          <w:sz w:val="22"/>
        </w:rPr>
        <w:t xml:space="preserve">POSITION SUMMARY:  </w:t>
      </w:r>
      <w:r w:rsidR="005133BD" w:rsidRPr="005133BD">
        <w:rPr>
          <w:rFonts w:ascii="Helvetica" w:hAnsi="Helvetica" w:cs="Helvetica"/>
          <w:b w:val="0"/>
          <w:color w:val="auto"/>
          <w:sz w:val="22"/>
        </w:rPr>
        <w:t xml:space="preserve">The </w:t>
      </w:r>
      <w:r w:rsidR="0091789A">
        <w:rPr>
          <w:rFonts w:ascii="Helvetica" w:hAnsi="Helvetica" w:cs="Helvetica"/>
          <w:b w:val="0"/>
          <w:color w:val="auto"/>
          <w:sz w:val="22"/>
        </w:rPr>
        <w:t>Development Officer</w:t>
      </w:r>
      <w:r w:rsidR="005133BD" w:rsidRPr="005133BD">
        <w:rPr>
          <w:rFonts w:ascii="Helvetica" w:hAnsi="Helvetica" w:cs="Helvetica"/>
          <w:b w:val="0"/>
          <w:color w:val="auto"/>
          <w:sz w:val="22"/>
        </w:rPr>
        <w:t xml:space="preserve"> </w:t>
      </w:r>
      <w:r w:rsidR="0091789A" w:rsidRPr="0091789A">
        <w:rPr>
          <w:rFonts w:ascii="Helvetica" w:hAnsi="Helvetica" w:cs="Helvetica"/>
          <w:b w:val="0"/>
          <w:color w:val="auto"/>
          <w:sz w:val="22"/>
        </w:rPr>
        <w:t>works closely with both the Development Director and Director of Operations in furtheran</w:t>
      </w:r>
      <w:r w:rsidR="0091789A">
        <w:rPr>
          <w:rFonts w:ascii="Helvetica" w:hAnsi="Helvetica" w:cs="Helvetica"/>
          <w:b w:val="0"/>
          <w:color w:val="auto"/>
          <w:sz w:val="22"/>
        </w:rPr>
        <w:t>ce of The Brinton Museum’s</w:t>
      </w:r>
      <w:r w:rsidR="0091789A" w:rsidRPr="0091789A">
        <w:rPr>
          <w:rFonts w:ascii="Helvetica" w:hAnsi="Helvetica" w:cs="Helvetica"/>
          <w:b w:val="0"/>
          <w:color w:val="auto"/>
          <w:sz w:val="22"/>
        </w:rPr>
        <w:t xml:space="preserve"> resource development goals.  The Development Office</w:t>
      </w:r>
      <w:bookmarkStart w:id="3" w:name="_GoBack"/>
      <w:bookmarkEnd w:id="3"/>
      <w:r w:rsidR="0091789A" w:rsidRPr="0091789A">
        <w:rPr>
          <w:rFonts w:ascii="Helvetica" w:hAnsi="Helvetica" w:cs="Helvetica"/>
          <w:b w:val="0"/>
          <w:color w:val="auto"/>
          <w:sz w:val="22"/>
        </w:rPr>
        <w:t xml:space="preserve">r is responsible for building and maintaining relationships with museum patrons, members and corporate sponsors with an aim toward optimizing resource development opportunities and community engagement.  </w:t>
      </w:r>
    </w:p>
    <w:p w14:paraId="10EA49CE" w14:textId="77777777" w:rsidR="00355FE3" w:rsidRPr="002F7B3E" w:rsidRDefault="00355FE3" w:rsidP="005133BD">
      <w:pPr>
        <w:pStyle w:val="Secondarylabels"/>
        <w:spacing w:before="360" w:after="0" w:line="276" w:lineRule="auto"/>
        <w:rPr>
          <w:rFonts w:ascii="Helvetica" w:hAnsi="Helvetica" w:cs="Helvetica"/>
          <w:sz w:val="22"/>
        </w:rPr>
      </w:pPr>
      <w:r w:rsidRPr="002F7B3E">
        <w:rPr>
          <w:rFonts w:ascii="Helvetica" w:hAnsi="Helvetica" w:cs="Helvetica"/>
          <w:sz w:val="22"/>
        </w:rPr>
        <w:t>ESSENTIAL DUTIES AND FUNCTIONS:</w:t>
      </w:r>
    </w:p>
    <w:p w14:paraId="284B2AA1" w14:textId="77777777" w:rsidR="0091789A" w:rsidRPr="0091789A" w:rsidRDefault="0091789A" w:rsidP="0091789A">
      <w:pPr>
        <w:pStyle w:val="NoSpacing"/>
        <w:numPr>
          <w:ilvl w:val="0"/>
          <w:numId w:val="10"/>
        </w:numPr>
        <w:rPr>
          <w:rFonts w:ascii="Helvetica" w:hAnsi="Helvetica" w:cs="Helvetica"/>
        </w:rPr>
      </w:pPr>
      <w:r w:rsidRPr="0091789A">
        <w:rPr>
          <w:rFonts w:ascii="Helvetica" w:hAnsi="Helvetica" w:cs="Helvetica"/>
        </w:rPr>
        <w:t>Tells the Museum’s story, comprehends its mission, participates in programs and events, and makes connections with the museum’s patrons to answer their questions and elicit their feedback. Interacts with other members of the museum’s staff to share information and to collaborate to achieve the museum’s strategic objectives</w:t>
      </w:r>
    </w:p>
    <w:p w14:paraId="66AF1AE8" w14:textId="77777777" w:rsidR="0091789A" w:rsidRPr="0091789A" w:rsidRDefault="0091789A" w:rsidP="0091789A">
      <w:pPr>
        <w:pStyle w:val="NoSpacing"/>
        <w:numPr>
          <w:ilvl w:val="0"/>
          <w:numId w:val="10"/>
        </w:numPr>
        <w:rPr>
          <w:rFonts w:ascii="Helvetica" w:hAnsi="Helvetica" w:cs="Helvetica"/>
        </w:rPr>
      </w:pPr>
      <w:r w:rsidRPr="0091789A">
        <w:rPr>
          <w:rFonts w:ascii="Helvetica" w:hAnsi="Helvetica" w:cs="Helvetica"/>
        </w:rPr>
        <w:t>Develop and execute the membership and corporate sponsorship components of the organization’s annual resource development plan</w:t>
      </w:r>
    </w:p>
    <w:p w14:paraId="66A82DDD" w14:textId="77777777" w:rsidR="0091789A" w:rsidRPr="0091789A" w:rsidRDefault="0091789A" w:rsidP="0091789A">
      <w:pPr>
        <w:pStyle w:val="NoSpacing"/>
        <w:numPr>
          <w:ilvl w:val="0"/>
          <w:numId w:val="10"/>
        </w:numPr>
        <w:rPr>
          <w:rFonts w:ascii="Helvetica" w:hAnsi="Helvetica" w:cs="Helvetica"/>
        </w:rPr>
      </w:pPr>
      <w:r w:rsidRPr="0091789A">
        <w:rPr>
          <w:rFonts w:ascii="Helvetica" w:hAnsi="Helvetica" w:cs="Helvetica"/>
        </w:rPr>
        <w:t>Strengthen the museum’s donor pipeline and prospects through the cultivation of relationships with museum patrons and members</w:t>
      </w:r>
    </w:p>
    <w:p w14:paraId="5CF47397" w14:textId="77777777" w:rsidR="0091789A" w:rsidRPr="0091789A" w:rsidRDefault="0091789A" w:rsidP="0091789A">
      <w:pPr>
        <w:pStyle w:val="NoSpacing"/>
        <w:numPr>
          <w:ilvl w:val="0"/>
          <w:numId w:val="10"/>
        </w:numPr>
        <w:rPr>
          <w:rFonts w:ascii="Helvetica" w:hAnsi="Helvetica" w:cs="Helvetica"/>
        </w:rPr>
      </w:pPr>
      <w:r w:rsidRPr="0091789A">
        <w:rPr>
          <w:rFonts w:ascii="Helvetica" w:hAnsi="Helvetica" w:cs="Helvetica"/>
        </w:rPr>
        <w:t>Cultivate and manage relationships with existing and prospective corporate sponsors and partners</w:t>
      </w:r>
    </w:p>
    <w:p w14:paraId="29034ECF" w14:textId="20DC0497" w:rsidR="0091789A" w:rsidRPr="0091789A" w:rsidRDefault="0091789A" w:rsidP="0091789A">
      <w:pPr>
        <w:pStyle w:val="NoSpacing"/>
        <w:numPr>
          <w:ilvl w:val="0"/>
          <w:numId w:val="10"/>
        </w:numPr>
        <w:rPr>
          <w:rFonts w:ascii="Helvetica" w:hAnsi="Helvetica" w:cs="Helvetica"/>
        </w:rPr>
      </w:pPr>
      <w:r w:rsidRPr="0091789A">
        <w:rPr>
          <w:rFonts w:ascii="Helvetica" w:hAnsi="Helvetica" w:cs="Helvetica"/>
        </w:rPr>
        <w:t>Oversee the creation and distribution of the bi-monthly digital newsletter to museum members and constituents</w:t>
      </w:r>
    </w:p>
    <w:p w14:paraId="7EF324B3" w14:textId="77777777" w:rsidR="0091789A" w:rsidRPr="0091789A" w:rsidRDefault="0091789A" w:rsidP="0091789A">
      <w:pPr>
        <w:pStyle w:val="NoSpacing"/>
        <w:numPr>
          <w:ilvl w:val="0"/>
          <w:numId w:val="10"/>
        </w:numPr>
        <w:rPr>
          <w:rFonts w:ascii="Helvetica" w:hAnsi="Helvetica" w:cs="Helvetica"/>
        </w:rPr>
      </w:pPr>
      <w:r w:rsidRPr="0091789A">
        <w:rPr>
          <w:rFonts w:ascii="Helvetica" w:hAnsi="Helvetica" w:cs="Helvetica"/>
        </w:rPr>
        <w:t>Create content for print and digital marketing relating to members and sponsorship recognition</w:t>
      </w:r>
    </w:p>
    <w:p w14:paraId="50D3EE7F" w14:textId="77777777" w:rsidR="0091789A" w:rsidRPr="0091789A" w:rsidRDefault="0091789A" w:rsidP="0091789A">
      <w:pPr>
        <w:pStyle w:val="NoSpacing"/>
        <w:numPr>
          <w:ilvl w:val="0"/>
          <w:numId w:val="10"/>
        </w:numPr>
        <w:rPr>
          <w:rFonts w:ascii="Helvetica" w:hAnsi="Helvetica" w:cs="Helvetica"/>
        </w:rPr>
      </w:pPr>
      <w:r w:rsidRPr="0091789A">
        <w:rPr>
          <w:rFonts w:ascii="Helvetica" w:hAnsi="Helvetica" w:cs="Helvetica"/>
        </w:rPr>
        <w:t>Assist Development Director with the planning and execution of donor cultivation, solicitation and appreciation events, including the annual Gala</w:t>
      </w:r>
    </w:p>
    <w:p w14:paraId="6D71678F" w14:textId="77777777" w:rsidR="0091789A" w:rsidRPr="0091789A" w:rsidRDefault="0091789A" w:rsidP="0091789A">
      <w:pPr>
        <w:pStyle w:val="NoSpacing"/>
        <w:numPr>
          <w:ilvl w:val="0"/>
          <w:numId w:val="10"/>
        </w:numPr>
        <w:rPr>
          <w:rFonts w:ascii="Helvetica" w:hAnsi="Helvetica" w:cs="Helvetica"/>
        </w:rPr>
      </w:pPr>
      <w:r w:rsidRPr="0091789A">
        <w:rPr>
          <w:rFonts w:ascii="Helvetica" w:hAnsi="Helvetica" w:cs="Helvetica"/>
        </w:rPr>
        <w:t>Oversee the development and use of online forms used to generate revenue on the website</w:t>
      </w:r>
    </w:p>
    <w:p w14:paraId="329EC898" w14:textId="77777777" w:rsidR="0091789A" w:rsidRPr="0091789A" w:rsidRDefault="0091789A" w:rsidP="0091789A">
      <w:pPr>
        <w:pStyle w:val="NoSpacing"/>
        <w:numPr>
          <w:ilvl w:val="0"/>
          <w:numId w:val="10"/>
        </w:numPr>
        <w:rPr>
          <w:rFonts w:ascii="Helvetica" w:hAnsi="Helvetica" w:cs="Helvetica"/>
        </w:rPr>
      </w:pPr>
      <w:r w:rsidRPr="0091789A">
        <w:rPr>
          <w:rFonts w:ascii="Helvetica" w:hAnsi="Helvetica" w:cs="Helvetica"/>
        </w:rPr>
        <w:t>Assist Development Director with the oversight of the Donor Perfect database, including entry and maintenance of accurate membership and corporate sponsorship data</w:t>
      </w:r>
    </w:p>
    <w:p w14:paraId="10823B93" w14:textId="77777777" w:rsidR="0091789A" w:rsidRPr="0091789A" w:rsidRDefault="0091789A" w:rsidP="0091789A">
      <w:pPr>
        <w:pStyle w:val="NoSpacing"/>
        <w:numPr>
          <w:ilvl w:val="0"/>
          <w:numId w:val="10"/>
        </w:numPr>
        <w:rPr>
          <w:rFonts w:ascii="Helvetica" w:hAnsi="Helvetica" w:cs="Helvetica"/>
        </w:rPr>
      </w:pPr>
      <w:r w:rsidRPr="0091789A">
        <w:rPr>
          <w:rFonts w:ascii="Helvetica" w:hAnsi="Helvetica" w:cs="Helvetica"/>
        </w:rPr>
        <w:t>Attend museum events to meet and network with members, patrons and sponsors</w:t>
      </w:r>
    </w:p>
    <w:p w14:paraId="6F342D66" w14:textId="700594EC" w:rsidR="0091789A" w:rsidRPr="0091789A" w:rsidRDefault="0091789A" w:rsidP="0091789A">
      <w:pPr>
        <w:pStyle w:val="NoSpacing"/>
        <w:numPr>
          <w:ilvl w:val="0"/>
          <w:numId w:val="10"/>
        </w:numPr>
        <w:rPr>
          <w:rFonts w:ascii="Helvetica" w:hAnsi="Helvetica" w:cs="Helvetica"/>
        </w:rPr>
      </w:pPr>
      <w:r w:rsidRPr="0091789A">
        <w:rPr>
          <w:rFonts w:ascii="Helvetica" w:hAnsi="Helvetica" w:cs="Helvetica"/>
        </w:rPr>
        <w:t xml:space="preserve">Performs all other related duties as assigned by management. </w:t>
      </w:r>
    </w:p>
    <w:p w14:paraId="3365B816" w14:textId="77777777" w:rsidR="00355FE3" w:rsidRPr="002F7B3E" w:rsidRDefault="00355FE3" w:rsidP="00DD0733">
      <w:pPr>
        <w:pStyle w:val="NoSpacing"/>
        <w:rPr>
          <w:rFonts w:ascii="Helvetica" w:hAnsi="Helvetica" w:cs="Helvetica"/>
        </w:rPr>
      </w:pPr>
    </w:p>
    <w:p w14:paraId="6B42F7DF" w14:textId="47A8E063" w:rsidR="003B217B" w:rsidRPr="002F7B3E" w:rsidRDefault="003B217B" w:rsidP="003B217B">
      <w:pPr>
        <w:pStyle w:val="BulletedList"/>
        <w:numPr>
          <w:ilvl w:val="0"/>
          <w:numId w:val="0"/>
        </w:numPr>
        <w:ind w:left="360" w:hanging="360"/>
        <w:rPr>
          <w:rFonts w:ascii="Helvetica" w:hAnsi="Helvetica" w:cs="Helvetica"/>
          <w:b/>
          <w:sz w:val="22"/>
        </w:rPr>
      </w:pPr>
      <w:r w:rsidRPr="002F7B3E">
        <w:rPr>
          <w:rFonts w:ascii="Helvetica" w:hAnsi="Helvetica" w:cs="Helvetica"/>
          <w:b/>
          <w:sz w:val="22"/>
        </w:rPr>
        <w:lastRenderedPageBreak/>
        <w:t>DESIRED EDUCATION AND EXPERIENCE:</w:t>
      </w:r>
    </w:p>
    <w:p w14:paraId="4BFE3D9B" w14:textId="7196C72C" w:rsidR="0091789A" w:rsidRPr="0091789A" w:rsidRDefault="0091789A" w:rsidP="00A83F8F">
      <w:pPr>
        <w:pStyle w:val="ListParagraph"/>
        <w:numPr>
          <w:ilvl w:val="0"/>
          <w:numId w:val="9"/>
        </w:numPr>
        <w:rPr>
          <w:rFonts w:ascii="Helvetica" w:hAnsi="Helvetica" w:cs="Helvetica"/>
          <w:sz w:val="22"/>
        </w:rPr>
      </w:pPr>
      <w:r w:rsidRPr="0091789A">
        <w:rPr>
          <w:rFonts w:ascii="Helvetica" w:hAnsi="Helvetica" w:cs="Helvetica"/>
          <w:sz w:val="22"/>
        </w:rPr>
        <w:t>Bachelor’s degree and 2 years’ fundraising experience</w:t>
      </w:r>
      <w:r>
        <w:rPr>
          <w:rFonts w:ascii="Helvetica" w:hAnsi="Helvetica" w:cs="Helvetica"/>
          <w:sz w:val="22"/>
        </w:rPr>
        <w:t xml:space="preserve"> (preferred)</w:t>
      </w:r>
      <w:r w:rsidRPr="0091789A">
        <w:rPr>
          <w:rFonts w:ascii="Helvetica" w:hAnsi="Helvetica" w:cs="Helvetica"/>
          <w:sz w:val="22"/>
        </w:rPr>
        <w:t xml:space="preserve"> or an equivalent </w:t>
      </w:r>
      <w:r>
        <w:rPr>
          <w:rFonts w:ascii="Helvetica" w:hAnsi="Helvetica" w:cs="Helvetica"/>
          <w:sz w:val="22"/>
        </w:rPr>
        <w:t>combination of education and experience</w:t>
      </w:r>
    </w:p>
    <w:p w14:paraId="4B5C106C" w14:textId="77777777" w:rsidR="003B217B" w:rsidRPr="002F7B3E" w:rsidRDefault="003B217B" w:rsidP="003B217B">
      <w:pPr>
        <w:rPr>
          <w:rFonts w:ascii="Helvetica" w:hAnsi="Helvetica" w:cs="Helvetica"/>
        </w:rPr>
      </w:pPr>
    </w:p>
    <w:p w14:paraId="32913470" w14:textId="35AA9C8A" w:rsidR="00DD0733" w:rsidRPr="002F7B3E" w:rsidRDefault="00DD0733" w:rsidP="00DD0733">
      <w:pPr>
        <w:pStyle w:val="Secondarylabels"/>
        <w:spacing w:after="0"/>
        <w:rPr>
          <w:rFonts w:ascii="Helvetica" w:hAnsi="Helvetica" w:cs="Helvetica"/>
          <w:sz w:val="22"/>
        </w:rPr>
      </w:pPr>
      <w:r w:rsidRPr="002F7B3E">
        <w:rPr>
          <w:rFonts w:ascii="Helvetica" w:hAnsi="Helvetica" w:cs="Helvetica"/>
          <w:sz w:val="22"/>
        </w:rPr>
        <w:t>QUALIFICATIONS AND SKILLS:</w:t>
      </w:r>
    </w:p>
    <w:p w14:paraId="0231D75E" w14:textId="77777777" w:rsidR="0091789A" w:rsidRPr="0091789A" w:rsidRDefault="0091789A" w:rsidP="0091789A">
      <w:pPr>
        <w:pStyle w:val="NoSpacing"/>
        <w:numPr>
          <w:ilvl w:val="0"/>
          <w:numId w:val="10"/>
        </w:numPr>
        <w:rPr>
          <w:rFonts w:ascii="Helvetica" w:hAnsi="Helvetica" w:cs="Helvetica"/>
        </w:rPr>
      </w:pPr>
      <w:r w:rsidRPr="0091789A">
        <w:rPr>
          <w:rFonts w:ascii="Helvetica" w:hAnsi="Helvetica" w:cs="Helvetica"/>
        </w:rPr>
        <w:t>Excellent oral and written communication</w:t>
      </w:r>
    </w:p>
    <w:p w14:paraId="4D1FD437" w14:textId="77777777" w:rsidR="0091789A" w:rsidRPr="0091789A" w:rsidRDefault="0091789A" w:rsidP="0091789A">
      <w:pPr>
        <w:pStyle w:val="NoSpacing"/>
        <w:numPr>
          <w:ilvl w:val="0"/>
          <w:numId w:val="10"/>
        </w:numPr>
        <w:rPr>
          <w:rFonts w:ascii="Helvetica" w:hAnsi="Helvetica" w:cs="Helvetica"/>
        </w:rPr>
      </w:pPr>
      <w:r w:rsidRPr="0091789A">
        <w:rPr>
          <w:rFonts w:ascii="Helvetica" w:hAnsi="Helvetica" w:cs="Helvetica"/>
        </w:rPr>
        <w:t>Attention to detail</w:t>
      </w:r>
    </w:p>
    <w:p w14:paraId="591D1C1F" w14:textId="77777777" w:rsidR="0091789A" w:rsidRPr="0091789A" w:rsidRDefault="0091789A" w:rsidP="0091789A">
      <w:pPr>
        <w:pStyle w:val="NoSpacing"/>
        <w:numPr>
          <w:ilvl w:val="0"/>
          <w:numId w:val="10"/>
        </w:numPr>
        <w:rPr>
          <w:rFonts w:ascii="Helvetica" w:hAnsi="Helvetica" w:cs="Helvetica"/>
        </w:rPr>
      </w:pPr>
      <w:r w:rsidRPr="0091789A">
        <w:rPr>
          <w:rFonts w:ascii="Helvetica" w:hAnsi="Helvetica" w:cs="Helvetica"/>
        </w:rPr>
        <w:t>Demonstrated experience in fundraising</w:t>
      </w:r>
    </w:p>
    <w:p w14:paraId="4CCCAF72" w14:textId="77777777" w:rsidR="0091789A" w:rsidRPr="0091789A" w:rsidRDefault="0091789A" w:rsidP="0091789A">
      <w:pPr>
        <w:pStyle w:val="NoSpacing"/>
        <w:numPr>
          <w:ilvl w:val="0"/>
          <w:numId w:val="10"/>
        </w:numPr>
        <w:rPr>
          <w:rFonts w:ascii="Helvetica" w:hAnsi="Helvetica" w:cs="Helvetica"/>
        </w:rPr>
      </w:pPr>
      <w:r w:rsidRPr="0091789A">
        <w:rPr>
          <w:rFonts w:ascii="Helvetica" w:hAnsi="Helvetica" w:cs="Helvetica"/>
        </w:rPr>
        <w:t xml:space="preserve">Strong interpersonal skills </w:t>
      </w:r>
    </w:p>
    <w:p w14:paraId="63738E9D" w14:textId="77777777" w:rsidR="0091789A" w:rsidRPr="0091789A" w:rsidRDefault="0091789A" w:rsidP="0091789A">
      <w:pPr>
        <w:pStyle w:val="NoSpacing"/>
        <w:numPr>
          <w:ilvl w:val="0"/>
          <w:numId w:val="10"/>
        </w:numPr>
        <w:rPr>
          <w:rFonts w:ascii="Helvetica" w:hAnsi="Helvetica" w:cs="Helvetica"/>
        </w:rPr>
      </w:pPr>
      <w:r w:rsidRPr="0091789A">
        <w:rPr>
          <w:rFonts w:ascii="Helvetica" w:hAnsi="Helvetica" w:cs="Helvetica"/>
        </w:rPr>
        <w:t>Demonstrated relationship management experience with the ability to initiate and grow mutually beneficial relationships</w:t>
      </w:r>
    </w:p>
    <w:p w14:paraId="633313F2" w14:textId="77777777" w:rsidR="0091789A" w:rsidRPr="0091789A" w:rsidRDefault="0091789A" w:rsidP="0091789A">
      <w:pPr>
        <w:pStyle w:val="NoSpacing"/>
        <w:numPr>
          <w:ilvl w:val="0"/>
          <w:numId w:val="10"/>
        </w:numPr>
        <w:rPr>
          <w:rFonts w:ascii="Helvetica" w:hAnsi="Helvetica" w:cs="Helvetica"/>
        </w:rPr>
      </w:pPr>
      <w:r w:rsidRPr="0091789A">
        <w:rPr>
          <w:rFonts w:ascii="Helvetica" w:hAnsi="Helvetica" w:cs="Helvetica"/>
        </w:rPr>
        <w:t>Ability to organize time, balance many priorities and work in an effective manner</w:t>
      </w:r>
    </w:p>
    <w:p w14:paraId="39910EDE" w14:textId="77777777" w:rsidR="0091789A" w:rsidRPr="0091789A" w:rsidRDefault="0091789A" w:rsidP="0091789A">
      <w:pPr>
        <w:pStyle w:val="NoSpacing"/>
        <w:numPr>
          <w:ilvl w:val="0"/>
          <w:numId w:val="10"/>
        </w:numPr>
        <w:rPr>
          <w:rFonts w:ascii="Helvetica" w:hAnsi="Helvetica" w:cs="Helvetica"/>
        </w:rPr>
      </w:pPr>
      <w:r w:rsidRPr="0091789A">
        <w:rPr>
          <w:rFonts w:ascii="Helvetica" w:hAnsi="Helvetica" w:cs="Helvetica"/>
        </w:rPr>
        <w:t>Results-oriented, organized, and able to meet deadlines</w:t>
      </w:r>
    </w:p>
    <w:p w14:paraId="0CF44054" w14:textId="77777777" w:rsidR="0091789A" w:rsidRPr="0091789A" w:rsidRDefault="0091789A" w:rsidP="0091789A">
      <w:pPr>
        <w:pStyle w:val="NoSpacing"/>
        <w:numPr>
          <w:ilvl w:val="0"/>
          <w:numId w:val="10"/>
        </w:numPr>
        <w:rPr>
          <w:rFonts w:ascii="Helvetica" w:hAnsi="Helvetica" w:cs="Helvetica"/>
        </w:rPr>
      </w:pPr>
      <w:r w:rsidRPr="0091789A">
        <w:rPr>
          <w:rFonts w:ascii="Helvetica" w:hAnsi="Helvetica" w:cs="Helvetica"/>
        </w:rPr>
        <w:t>Analytical thinking skills and a strong sense of initiative</w:t>
      </w:r>
    </w:p>
    <w:p w14:paraId="11549CA7" w14:textId="77777777" w:rsidR="0091789A" w:rsidRPr="0091789A" w:rsidRDefault="0091789A" w:rsidP="0091789A">
      <w:pPr>
        <w:pStyle w:val="NoSpacing"/>
        <w:numPr>
          <w:ilvl w:val="0"/>
          <w:numId w:val="10"/>
        </w:numPr>
        <w:rPr>
          <w:rFonts w:ascii="Helvetica" w:hAnsi="Helvetica" w:cs="Helvetica"/>
        </w:rPr>
      </w:pPr>
      <w:r w:rsidRPr="0091789A">
        <w:rPr>
          <w:rFonts w:ascii="Helvetica" w:hAnsi="Helvetica" w:cs="Helvetica"/>
        </w:rPr>
        <w:t xml:space="preserve">Proficient skill with donor databases, </w:t>
      </w:r>
      <w:proofErr w:type="spellStart"/>
      <w:r w:rsidRPr="0091789A">
        <w:rPr>
          <w:rFonts w:ascii="Helvetica" w:hAnsi="Helvetica" w:cs="Helvetica"/>
        </w:rPr>
        <w:t>DonorPerfect</w:t>
      </w:r>
      <w:proofErr w:type="spellEnd"/>
      <w:r w:rsidRPr="0091789A">
        <w:rPr>
          <w:rFonts w:ascii="Helvetica" w:hAnsi="Helvetica" w:cs="Helvetica"/>
        </w:rPr>
        <w:t xml:space="preserve"> experience desired</w:t>
      </w:r>
    </w:p>
    <w:p w14:paraId="760A66BD" w14:textId="77777777" w:rsidR="0091789A" w:rsidRPr="0091789A" w:rsidRDefault="0091789A" w:rsidP="0091789A">
      <w:pPr>
        <w:pStyle w:val="NoSpacing"/>
        <w:numPr>
          <w:ilvl w:val="0"/>
          <w:numId w:val="10"/>
        </w:numPr>
        <w:rPr>
          <w:rFonts w:ascii="Helvetica" w:hAnsi="Helvetica" w:cs="Helvetica"/>
        </w:rPr>
      </w:pPr>
      <w:r w:rsidRPr="0091789A">
        <w:rPr>
          <w:rFonts w:ascii="Helvetica" w:hAnsi="Helvetica" w:cs="Helvetica"/>
        </w:rPr>
        <w:t>Proficient skill with Microsoft Office products and Google Workspace</w:t>
      </w:r>
    </w:p>
    <w:p w14:paraId="26E405E3" w14:textId="14C2966E" w:rsidR="00B0533D" w:rsidRPr="002841BE" w:rsidRDefault="00B0533D" w:rsidP="00B0533D">
      <w:pPr>
        <w:pStyle w:val="NoSpacing"/>
        <w:rPr>
          <w:rFonts w:ascii="Helvetica" w:hAnsi="Helvetica" w:cs="Helvetica"/>
          <w:sz w:val="32"/>
          <w:szCs w:val="32"/>
        </w:rPr>
      </w:pPr>
    </w:p>
    <w:p w14:paraId="0811BFF3" w14:textId="7FFE6DD8" w:rsidR="00B0533D" w:rsidRDefault="00B0533D" w:rsidP="00B0533D">
      <w:pPr>
        <w:pStyle w:val="NoSpacing"/>
        <w:rPr>
          <w:rFonts w:ascii="Helvetica" w:hAnsi="Helvetica" w:cs="Helvetica"/>
          <w:b/>
          <w:bCs/>
        </w:rPr>
      </w:pPr>
      <w:r>
        <w:rPr>
          <w:rFonts w:ascii="Helvetica" w:hAnsi="Helvetica" w:cs="Helvetica"/>
          <w:b/>
          <w:bCs/>
        </w:rPr>
        <w:t>COMPENSATION AND BENEFITS:</w:t>
      </w:r>
    </w:p>
    <w:p w14:paraId="1A99871C" w14:textId="2B008A34" w:rsidR="00B0533D" w:rsidRPr="00C56F53" w:rsidRDefault="0091789A" w:rsidP="00AD4C5A">
      <w:pPr>
        <w:spacing w:before="120" w:after="0"/>
        <w:rPr>
          <w:rFonts w:ascii="Helvetica" w:hAnsi="Helvetica" w:cs="Helvetica"/>
          <w:color w:val="000000"/>
          <w:sz w:val="22"/>
          <w:szCs w:val="20"/>
        </w:rPr>
      </w:pPr>
      <w:r>
        <w:rPr>
          <w:rFonts w:ascii="Helvetica" w:hAnsi="Helvetica" w:cs="Helvetica"/>
          <w:color w:val="000000"/>
          <w:sz w:val="22"/>
          <w:szCs w:val="20"/>
        </w:rPr>
        <w:t>Annual salary based on qualifications</w:t>
      </w:r>
      <w:r w:rsidR="00BC0E26" w:rsidRPr="00C56F53">
        <w:rPr>
          <w:rFonts w:ascii="Helvetica" w:hAnsi="Helvetica" w:cs="Helvetica"/>
          <w:color w:val="000000"/>
          <w:sz w:val="22"/>
          <w:szCs w:val="20"/>
        </w:rPr>
        <w:t xml:space="preserve">. </w:t>
      </w:r>
      <w:r w:rsidR="00FB6554" w:rsidRPr="00C56F53">
        <w:rPr>
          <w:rFonts w:ascii="Helvetica" w:hAnsi="Helvetica" w:cs="Helvetica"/>
          <w:color w:val="000000"/>
          <w:sz w:val="22"/>
          <w:szCs w:val="20"/>
        </w:rPr>
        <w:t>403(b) plan</w:t>
      </w:r>
      <w:r w:rsidR="00C56F53" w:rsidRPr="00C56F53">
        <w:rPr>
          <w:rFonts w:ascii="Helvetica" w:hAnsi="Helvetica" w:cs="Helvetica"/>
          <w:color w:val="000000"/>
          <w:sz w:val="22"/>
          <w:szCs w:val="20"/>
        </w:rPr>
        <w:t xml:space="preserve"> with matching from employer</w:t>
      </w:r>
      <w:r w:rsidR="00BC0E26" w:rsidRPr="00C56F53">
        <w:rPr>
          <w:rFonts w:ascii="Helvetica" w:hAnsi="Helvetica" w:cs="Helvetica"/>
          <w:color w:val="000000"/>
          <w:sz w:val="22"/>
          <w:szCs w:val="20"/>
        </w:rPr>
        <w:t xml:space="preserve">, employee discount, health insurance, </w:t>
      </w:r>
      <w:r w:rsidR="00C56F53" w:rsidRPr="00C56F53">
        <w:rPr>
          <w:rFonts w:ascii="Helvetica" w:hAnsi="Helvetica" w:cs="Helvetica"/>
          <w:color w:val="000000"/>
          <w:sz w:val="22"/>
          <w:szCs w:val="20"/>
        </w:rPr>
        <w:t xml:space="preserve">and </w:t>
      </w:r>
      <w:r w:rsidR="00BC0E26" w:rsidRPr="00C56F53">
        <w:rPr>
          <w:rFonts w:ascii="Helvetica" w:hAnsi="Helvetica" w:cs="Helvetica"/>
          <w:color w:val="000000"/>
          <w:sz w:val="22"/>
          <w:szCs w:val="20"/>
        </w:rPr>
        <w:t>paid time off</w:t>
      </w:r>
      <w:r w:rsidR="00C56F53" w:rsidRPr="00C56F53">
        <w:rPr>
          <w:rFonts w:ascii="Helvetica" w:hAnsi="Helvetica" w:cs="Helvetica"/>
          <w:color w:val="000000"/>
          <w:sz w:val="22"/>
          <w:szCs w:val="20"/>
        </w:rPr>
        <w:t>.</w:t>
      </w:r>
    </w:p>
    <w:p w14:paraId="2426E551" w14:textId="3646BE8B" w:rsidR="002F7B3E" w:rsidRPr="003B4A91" w:rsidRDefault="002F7B3E" w:rsidP="00DD0733">
      <w:pPr>
        <w:pStyle w:val="BulletedList"/>
        <w:numPr>
          <w:ilvl w:val="0"/>
          <w:numId w:val="0"/>
        </w:numPr>
        <w:spacing w:before="0" w:after="0"/>
        <w:rPr>
          <w:rFonts w:cs="Calibri"/>
          <w:b/>
          <w:sz w:val="40"/>
          <w:szCs w:val="40"/>
        </w:rPr>
      </w:pPr>
    </w:p>
    <w:p w14:paraId="0C0D062E" w14:textId="36FFF7FA" w:rsidR="00666B66" w:rsidRPr="00666B66" w:rsidRDefault="00D46191" w:rsidP="00666B66">
      <w:pPr>
        <w:pStyle w:val="Heading1"/>
        <w:spacing w:line="240" w:lineRule="auto"/>
        <w:ind w:left="0" w:right="36"/>
        <w:jc w:val="center"/>
        <w:rPr>
          <w:rFonts w:ascii="Helvetica" w:hAnsi="Helvetica" w:cs="Helvetica"/>
          <w:i/>
          <w:iCs/>
          <w:sz w:val="22"/>
          <w:szCs w:val="22"/>
        </w:rPr>
      </w:pPr>
      <w:r>
        <w:rPr>
          <w:rFonts w:ascii="Helvetica" w:hAnsi="Helvetica" w:cs="Helvetica"/>
          <w:i/>
          <w:iCs/>
          <w:sz w:val="22"/>
          <w:szCs w:val="22"/>
        </w:rPr>
        <w:t>Qu</w:t>
      </w:r>
      <w:r w:rsidR="00637EF6">
        <w:rPr>
          <w:rFonts w:ascii="Helvetica" w:hAnsi="Helvetica" w:cs="Helvetica"/>
          <w:i/>
          <w:iCs/>
          <w:sz w:val="22"/>
          <w:szCs w:val="22"/>
        </w:rPr>
        <w:t>a</w:t>
      </w:r>
      <w:r>
        <w:rPr>
          <w:rFonts w:ascii="Helvetica" w:hAnsi="Helvetica" w:cs="Helvetica"/>
          <w:i/>
          <w:iCs/>
          <w:sz w:val="22"/>
          <w:szCs w:val="22"/>
        </w:rPr>
        <w:t>lifi</w:t>
      </w:r>
      <w:r w:rsidR="00637EF6">
        <w:rPr>
          <w:rFonts w:ascii="Helvetica" w:hAnsi="Helvetica" w:cs="Helvetica"/>
          <w:i/>
          <w:iCs/>
          <w:sz w:val="22"/>
          <w:szCs w:val="22"/>
        </w:rPr>
        <w:t>ed</w:t>
      </w:r>
      <w:r w:rsidR="00666B66" w:rsidRPr="00666B66">
        <w:rPr>
          <w:rFonts w:ascii="Helvetica" w:hAnsi="Helvetica" w:cs="Helvetica"/>
          <w:i/>
          <w:iCs/>
          <w:sz w:val="22"/>
          <w:szCs w:val="22"/>
        </w:rPr>
        <w:t xml:space="preserve"> candidates please email cover letter and resume to </w:t>
      </w:r>
      <w:r w:rsidR="00C56F53">
        <w:rPr>
          <w:rFonts w:ascii="Helvetica" w:hAnsi="Helvetica" w:cs="Helvetica"/>
          <w:i/>
          <w:iCs/>
          <w:sz w:val="22"/>
          <w:szCs w:val="22"/>
        </w:rPr>
        <w:t>kheimbuck@thebrintonmuseum.org</w:t>
      </w:r>
    </w:p>
    <w:p w14:paraId="6AB2DCAA" w14:textId="77777777" w:rsidR="00666B66" w:rsidRPr="00637EF6" w:rsidRDefault="00666B66" w:rsidP="00666B66">
      <w:pPr>
        <w:pStyle w:val="Heading1"/>
        <w:spacing w:line="240" w:lineRule="auto"/>
        <w:ind w:left="0" w:right="36"/>
        <w:jc w:val="center"/>
        <w:rPr>
          <w:rFonts w:ascii="Helvetica" w:hAnsi="Helvetica" w:cs="Helvetica"/>
          <w:b w:val="0"/>
          <w:bCs w:val="0"/>
          <w:sz w:val="8"/>
          <w:szCs w:val="8"/>
        </w:rPr>
      </w:pPr>
    </w:p>
    <w:p w14:paraId="6AC84A4F" w14:textId="2F764BC0" w:rsidR="00666B66" w:rsidRPr="00666B66" w:rsidRDefault="00666B66" w:rsidP="00666B66">
      <w:pPr>
        <w:pStyle w:val="Heading1"/>
        <w:spacing w:line="240" w:lineRule="auto"/>
        <w:ind w:left="0" w:right="36"/>
        <w:jc w:val="center"/>
        <w:rPr>
          <w:rFonts w:ascii="Helvetica" w:hAnsi="Helvetica" w:cs="Helvetica"/>
          <w:i/>
          <w:iCs/>
          <w:sz w:val="22"/>
          <w:szCs w:val="22"/>
        </w:rPr>
      </w:pPr>
      <w:r w:rsidRPr="00666B66">
        <w:rPr>
          <w:rFonts w:ascii="Helvetica" w:hAnsi="Helvetica" w:cs="Helvetica"/>
          <w:i/>
          <w:iCs/>
          <w:sz w:val="22"/>
          <w:szCs w:val="22"/>
        </w:rPr>
        <w:t xml:space="preserve">For questions regarding the position please contact </w:t>
      </w:r>
      <w:r w:rsidR="00C56F53">
        <w:rPr>
          <w:rFonts w:ascii="Helvetica" w:hAnsi="Helvetica" w:cs="Helvetica"/>
          <w:i/>
          <w:iCs/>
          <w:sz w:val="22"/>
          <w:szCs w:val="22"/>
        </w:rPr>
        <w:t>Kendra Heimbuck</w:t>
      </w:r>
      <w:r w:rsidRPr="00666B66">
        <w:rPr>
          <w:rFonts w:ascii="Helvetica" w:hAnsi="Helvetica" w:cs="Helvetica"/>
          <w:i/>
          <w:iCs/>
          <w:sz w:val="22"/>
          <w:szCs w:val="22"/>
        </w:rPr>
        <w:t xml:space="preserve"> at 307-</w:t>
      </w:r>
      <w:r w:rsidR="00C56F53">
        <w:rPr>
          <w:rFonts w:ascii="Helvetica" w:hAnsi="Helvetica" w:cs="Helvetica"/>
          <w:i/>
          <w:iCs/>
          <w:sz w:val="22"/>
          <w:szCs w:val="22"/>
        </w:rPr>
        <w:t>763-5928</w:t>
      </w:r>
    </w:p>
    <w:p w14:paraId="20D7AFC3" w14:textId="77777777" w:rsidR="00666B66" w:rsidRPr="00637EF6" w:rsidRDefault="00666B66" w:rsidP="00666B66">
      <w:pPr>
        <w:pStyle w:val="Heading1"/>
        <w:spacing w:line="240" w:lineRule="auto"/>
        <w:ind w:left="0" w:right="36"/>
        <w:jc w:val="center"/>
        <w:rPr>
          <w:rFonts w:ascii="Helvetica" w:hAnsi="Helvetica" w:cs="Helvetica"/>
          <w:i/>
          <w:iCs/>
          <w:sz w:val="8"/>
          <w:szCs w:val="8"/>
        </w:rPr>
      </w:pPr>
    </w:p>
    <w:p w14:paraId="53089A1C" w14:textId="0F1D9A78" w:rsidR="00666B66" w:rsidRPr="00666B66" w:rsidRDefault="00666B66" w:rsidP="00666B66">
      <w:pPr>
        <w:pStyle w:val="NormalWeb"/>
        <w:tabs>
          <w:tab w:val="left" w:pos="1035"/>
        </w:tabs>
        <w:spacing w:before="0" w:beforeAutospacing="0" w:after="0" w:afterAutospacing="0"/>
        <w:jc w:val="center"/>
        <w:rPr>
          <w:rFonts w:ascii="Helvetica" w:hAnsi="Helvetica" w:cs="Helvetica"/>
          <w:b/>
          <w:bCs/>
          <w:i/>
          <w:iCs/>
          <w:sz w:val="22"/>
        </w:rPr>
      </w:pPr>
      <w:r w:rsidRPr="00666B66">
        <w:rPr>
          <w:rFonts w:ascii="Helvetica" w:hAnsi="Helvetica" w:cs="Helvetica"/>
          <w:b/>
          <w:bCs/>
          <w:i/>
          <w:iCs/>
          <w:sz w:val="22"/>
          <w:szCs w:val="22"/>
        </w:rPr>
        <w:t>To learn more about The Brinton Museum go to thebrintonmuseum.org</w:t>
      </w:r>
    </w:p>
    <w:sectPr w:rsidR="00666B66" w:rsidRPr="00666B66" w:rsidSect="001737DF">
      <w:pgSz w:w="12240" w:h="15840"/>
      <w:pgMar w:top="1152" w:right="1152" w:bottom="1152" w:left="1152" w:header="720" w:footer="720"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belITCT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3379"/>
    <w:multiLevelType w:val="hybridMultilevel"/>
    <w:tmpl w:val="A87A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628B"/>
    <w:multiLevelType w:val="hybridMultilevel"/>
    <w:tmpl w:val="74240A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F349A"/>
    <w:multiLevelType w:val="hybridMultilevel"/>
    <w:tmpl w:val="80FC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874E30"/>
    <w:multiLevelType w:val="hybridMultilevel"/>
    <w:tmpl w:val="C226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35659"/>
    <w:multiLevelType w:val="multilevel"/>
    <w:tmpl w:val="ADA0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7B222A"/>
    <w:multiLevelType w:val="hybridMultilevel"/>
    <w:tmpl w:val="BCFA7A3C"/>
    <w:lvl w:ilvl="0" w:tplc="E75EA066">
      <w:start w:val="1"/>
      <w:numFmt w:val="bullet"/>
      <w:lvlText w:val=""/>
      <w:lvlJc w:val="left"/>
      <w:pPr>
        <w:ind w:left="750" w:hanging="360"/>
      </w:pPr>
      <w:rPr>
        <w:rFonts w:ascii="Symbol" w:hAnsi="Symbol" w:hint="default"/>
        <w:sz w:val="18"/>
        <w:szCs w:val="18"/>
      </w:rPr>
    </w:lvl>
    <w:lvl w:ilvl="1" w:tplc="04090003">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59C81E46"/>
    <w:multiLevelType w:val="hybridMultilevel"/>
    <w:tmpl w:val="9EDA98B8"/>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D5B28"/>
    <w:multiLevelType w:val="hybridMultilevel"/>
    <w:tmpl w:val="C0366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8F2AF3"/>
    <w:multiLevelType w:val="hybridMultilevel"/>
    <w:tmpl w:val="E066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AC75B5"/>
    <w:multiLevelType w:val="hybridMultilevel"/>
    <w:tmpl w:val="D5CC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8"/>
  </w:num>
  <w:num w:numId="6">
    <w:abstractNumId w:val="7"/>
  </w:num>
  <w:num w:numId="7">
    <w:abstractNumId w:val="2"/>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33"/>
    <w:rsid w:val="0000345F"/>
    <w:rsid w:val="000C41CF"/>
    <w:rsid w:val="001364E2"/>
    <w:rsid w:val="00166D1D"/>
    <w:rsid w:val="00171AAC"/>
    <w:rsid w:val="001737DF"/>
    <w:rsid w:val="002841BE"/>
    <w:rsid w:val="002F7B3E"/>
    <w:rsid w:val="00302A04"/>
    <w:rsid w:val="00355FE3"/>
    <w:rsid w:val="0038066E"/>
    <w:rsid w:val="0038495F"/>
    <w:rsid w:val="00397893"/>
    <w:rsid w:val="003B217B"/>
    <w:rsid w:val="003B4A91"/>
    <w:rsid w:val="003C7D5A"/>
    <w:rsid w:val="004C34B1"/>
    <w:rsid w:val="0051317A"/>
    <w:rsid w:val="005133BD"/>
    <w:rsid w:val="005F4292"/>
    <w:rsid w:val="00637EF6"/>
    <w:rsid w:val="00666B66"/>
    <w:rsid w:val="006D4BC7"/>
    <w:rsid w:val="00701CD1"/>
    <w:rsid w:val="007B0027"/>
    <w:rsid w:val="007F76AC"/>
    <w:rsid w:val="008C6422"/>
    <w:rsid w:val="0091789A"/>
    <w:rsid w:val="009A7AEC"/>
    <w:rsid w:val="009E6C4C"/>
    <w:rsid w:val="00AD4C5A"/>
    <w:rsid w:val="00B0533D"/>
    <w:rsid w:val="00B95909"/>
    <w:rsid w:val="00BC0E26"/>
    <w:rsid w:val="00C56F53"/>
    <w:rsid w:val="00C67968"/>
    <w:rsid w:val="00C85DD7"/>
    <w:rsid w:val="00D46191"/>
    <w:rsid w:val="00DD0733"/>
    <w:rsid w:val="00EB589C"/>
    <w:rsid w:val="00FB6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C675"/>
  <w15:chartTrackingRefBased/>
  <w15:docId w15:val="{408DAC86-AA6D-4441-AE5D-E28E05CD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733"/>
    <w:pPr>
      <w:spacing w:before="60" w:after="20" w:line="240" w:lineRule="auto"/>
    </w:pPr>
    <w:rPr>
      <w:rFonts w:ascii="Calibri" w:eastAsia="Times New Roman" w:hAnsi="Calibri" w:cs="Times New Roman"/>
      <w:sz w:val="20"/>
    </w:rPr>
  </w:style>
  <w:style w:type="paragraph" w:styleId="Heading1">
    <w:name w:val="heading 1"/>
    <w:basedOn w:val="Normal"/>
    <w:link w:val="Heading1Char"/>
    <w:uiPriority w:val="1"/>
    <w:qFormat/>
    <w:rsid w:val="00666B66"/>
    <w:pPr>
      <w:widowControl w:val="0"/>
      <w:autoSpaceDE w:val="0"/>
      <w:autoSpaceDN w:val="0"/>
      <w:spacing w:before="0" w:after="0" w:line="256" w:lineRule="exact"/>
      <w:ind w:left="100"/>
      <w:jc w:val="both"/>
      <w:outlineLvl w:val="0"/>
    </w:pPr>
    <w:rPr>
      <w:rFonts w:eastAsia="Calibri" w:cs="Calibri"/>
      <w:b/>
      <w:bCs/>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 List"/>
    <w:basedOn w:val="Normal"/>
    <w:qFormat/>
    <w:rsid w:val="00DD0733"/>
    <w:pPr>
      <w:numPr>
        <w:numId w:val="1"/>
      </w:numPr>
    </w:pPr>
  </w:style>
  <w:style w:type="paragraph" w:customStyle="1" w:styleId="Secondarylabels">
    <w:name w:val="Secondary labels"/>
    <w:basedOn w:val="Normal"/>
    <w:qFormat/>
    <w:rsid w:val="00DD0733"/>
    <w:pPr>
      <w:spacing w:before="120" w:after="120"/>
    </w:pPr>
    <w:rPr>
      <w:b/>
      <w:color w:val="262626"/>
    </w:rPr>
  </w:style>
  <w:style w:type="paragraph" w:styleId="Footer">
    <w:name w:val="footer"/>
    <w:basedOn w:val="Normal"/>
    <w:link w:val="FooterChar"/>
    <w:uiPriority w:val="99"/>
    <w:unhideWhenUsed/>
    <w:rsid w:val="00DD0733"/>
    <w:pPr>
      <w:tabs>
        <w:tab w:val="center" w:pos="4680"/>
        <w:tab w:val="right" w:pos="9360"/>
      </w:tabs>
    </w:pPr>
  </w:style>
  <w:style w:type="character" w:customStyle="1" w:styleId="FooterChar">
    <w:name w:val="Footer Char"/>
    <w:basedOn w:val="DefaultParagraphFont"/>
    <w:link w:val="Footer"/>
    <w:uiPriority w:val="99"/>
    <w:rsid w:val="00DD0733"/>
    <w:rPr>
      <w:rFonts w:ascii="Calibri" w:eastAsia="Times New Roman" w:hAnsi="Calibri" w:cs="Times New Roman"/>
      <w:sz w:val="20"/>
    </w:rPr>
  </w:style>
  <w:style w:type="paragraph" w:styleId="BodyText3">
    <w:name w:val="Body Text 3"/>
    <w:basedOn w:val="Normal"/>
    <w:link w:val="BodyText3Char"/>
    <w:uiPriority w:val="99"/>
    <w:rsid w:val="00DD0733"/>
    <w:pPr>
      <w:widowControl w:val="0"/>
      <w:tabs>
        <w:tab w:val="left" w:pos="-720"/>
      </w:tabs>
      <w:spacing w:before="0" w:after="0"/>
      <w:ind w:right="720"/>
      <w:jc w:val="both"/>
    </w:pPr>
    <w:rPr>
      <w:rFonts w:ascii="KabelITCTT" w:hAnsi="KabelITCTT" w:cs="Arial"/>
      <w:sz w:val="24"/>
      <w:szCs w:val="20"/>
    </w:rPr>
  </w:style>
  <w:style w:type="character" w:customStyle="1" w:styleId="BodyText3Char">
    <w:name w:val="Body Text 3 Char"/>
    <w:basedOn w:val="DefaultParagraphFont"/>
    <w:link w:val="BodyText3"/>
    <w:uiPriority w:val="99"/>
    <w:rsid w:val="00DD0733"/>
    <w:rPr>
      <w:rFonts w:ascii="KabelITCTT" w:eastAsia="Times New Roman" w:hAnsi="KabelITCTT" w:cs="Arial"/>
      <w:sz w:val="24"/>
      <w:szCs w:val="20"/>
    </w:rPr>
  </w:style>
  <w:style w:type="paragraph" w:styleId="NoSpacing">
    <w:name w:val="No Spacing"/>
    <w:uiPriority w:val="1"/>
    <w:qFormat/>
    <w:rsid w:val="00DD0733"/>
    <w:pPr>
      <w:spacing w:after="0" w:line="240" w:lineRule="auto"/>
    </w:pPr>
    <w:rPr>
      <w:rFonts w:ascii="Calibri" w:eastAsia="Times New Roman" w:hAnsi="Calibri" w:cs="Times New Roman"/>
    </w:rPr>
  </w:style>
  <w:style w:type="character" w:styleId="Strong">
    <w:name w:val="Strong"/>
    <w:basedOn w:val="DefaultParagraphFont"/>
    <w:uiPriority w:val="22"/>
    <w:qFormat/>
    <w:rsid w:val="00355FE3"/>
    <w:rPr>
      <w:b/>
      <w:bCs/>
    </w:rPr>
  </w:style>
  <w:style w:type="character" w:styleId="Emphasis">
    <w:name w:val="Emphasis"/>
    <w:basedOn w:val="DefaultParagraphFont"/>
    <w:uiPriority w:val="20"/>
    <w:qFormat/>
    <w:rsid w:val="00355FE3"/>
    <w:rPr>
      <w:i/>
      <w:iCs/>
    </w:rPr>
  </w:style>
  <w:style w:type="character" w:customStyle="1" w:styleId="Heading1Char">
    <w:name w:val="Heading 1 Char"/>
    <w:basedOn w:val="DefaultParagraphFont"/>
    <w:link w:val="Heading1"/>
    <w:uiPriority w:val="1"/>
    <w:rsid w:val="00666B66"/>
    <w:rPr>
      <w:rFonts w:ascii="Calibri" w:eastAsia="Calibri" w:hAnsi="Calibri" w:cs="Calibri"/>
      <w:b/>
      <w:bCs/>
      <w:sz w:val="21"/>
      <w:szCs w:val="21"/>
    </w:rPr>
  </w:style>
  <w:style w:type="paragraph" w:styleId="NormalWeb">
    <w:name w:val="Normal (Web)"/>
    <w:basedOn w:val="Normal"/>
    <w:uiPriority w:val="99"/>
    <w:unhideWhenUsed/>
    <w:rsid w:val="00666B66"/>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FB655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554"/>
    <w:rPr>
      <w:rFonts w:ascii="Segoe UI" w:eastAsia="Times New Roman" w:hAnsi="Segoe UI" w:cs="Segoe UI"/>
      <w:sz w:val="18"/>
      <w:szCs w:val="18"/>
    </w:rPr>
  </w:style>
  <w:style w:type="paragraph" w:styleId="ListParagraph">
    <w:name w:val="List Paragraph"/>
    <w:basedOn w:val="Normal"/>
    <w:uiPriority w:val="34"/>
    <w:qFormat/>
    <w:rsid w:val="00C56F53"/>
    <w:pPr>
      <w:spacing w:before="0" w:after="0"/>
      <w:ind w:left="720"/>
      <w:contextualSpacing/>
    </w:pPr>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00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Lehan</dc:creator>
  <cp:keywords/>
  <dc:description/>
  <cp:lastModifiedBy>TBM-D14</cp:lastModifiedBy>
  <cp:revision>3</cp:revision>
  <cp:lastPrinted>2021-02-18T17:24:00Z</cp:lastPrinted>
  <dcterms:created xsi:type="dcterms:W3CDTF">2021-07-15T19:26:00Z</dcterms:created>
  <dcterms:modified xsi:type="dcterms:W3CDTF">2021-07-15T19:27:00Z</dcterms:modified>
</cp:coreProperties>
</file>